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730E2" w14:textId="77777777" w:rsidR="00445F40" w:rsidRDefault="0072157B" w:rsidP="0072157B">
      <w:pPr>
        <w:overflowPunct w:val="0"/>
        <w:autoSpaceDE w:val="0"/>
        <w:autoSpaceDN w:val="0"/>
        <w:adjustRightInd w:val="0"/>
        <w:ind w:right="-273"/>
        <w:jc w:val="right"/>
        <w:rPr>
          <w:b/>
          <w:noProof/>
          <w:lang w:val="en-US"/>
        </w:rPr>
      </w:pPr>
      <w:r>
        <w:rPr>
          <w:b/>
          <w:noProof/>
          <w:lang w:val="en-US"/>
        </w:rPr>
        <w:t>Projektas</w:t>
      </w:r>
    </w:p>
    <w:p w14:paraId="051B3EA6" w14:textId="77777777" w:rsidR="00445F40" w:rsidRDefault="009003D9" w:rsidP="00937475">
      <w:pPr>
        <w:overflowPunct w:val="0"/>
        <w:autoSpaceDE w:val="0"/>
        <w:autoSpaceDN w:val="0"/>
        <w:adjustRightInd w:val="0"/>
        <w:ind w:right="-273"/>
        <w:jc w:val="center"/>
        <w:rPr>
          <w:szCs w:val="20"/>
        </w:rPr>
      </w:pPr>
      <w:r w:rsidRPr="00E576E2">
        <w:rPr>
          <w:noProof/>
          <w:lang w:eastAsia="lt-LT"/>
        </w:rPr>
        <w:drawing>
          <wp:inline distT="0" distB="0" distL="0" distR="0" wp14:anchorId="0FD1CCA5" wp14:editId="7EA4976D">
            <wp:extent cx="676275" cy="676275"/>
            <wp:effectExtent l="0" t="0" r="9525" b="9525"/>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13F1331" w14:textId="77777777" w:rsidR="00445F40" w:rsidRDefault="00445F40" w:rsidP="00937475">
      <w:pPr>
        <w:overflowPunct w:val="0"/>
        <w:autoSpaceDE w:val="0"/>
        <w:autoSpaceDN w:val="0"/>
        <w:adjustRightInd w:val="0"/>
        <w:jc w:val="center"/>
        <w:rPr>
          <w:b/>
          <w:szCs w:val="20"/>
        </w:rPr>
      </w:pPr>
      <w:r>
        <w:rPr>
          <w:b/>
        </w:rPr>
        <w:t>ANYKŠČIŲ RAJONO SAVIVALDYBĖS</w:t>
      </w:r>
    </w:p>
    <w:p w14:paraId="6BCFEAB5" w14:textId="77777777" w:rsidR="00445F40" w:rsidRDefault="00445F40" w:rsidP="00937475">
      <w:pPr>
        <w:overflowPunct w:val="0"/>
        <w:autoSpaceDE w:val="0"/>
        <w:autoSpaceDN w:val="0"/>
        <w:adjustRightInd w:val="0"/>
        <w:jc w:val="center"/>
        <w:rPr>
          <w:b/>
          <w:szCs w:val="20"/>
        </w:rPr>
      </w:pPr>
      <w:r>
        <w:rPr>
          <w:b/>
        </w:rPr>
        <w:t>TARYBA</w:t>
      </w:r>
    </w:p>
    <w:p w14:paraId="226C0C88" w14:textId="77777777" w:rsidR="00445F40" w:rsidRPr="00795EA2" w:rsidRDefault="00445F40" w:rsidP="00937475">
      <w:pPr>
        <w:overflowPunct w:val="0"/>
        <w:autoSpaceDE w:val="0"/>
        <w:autoSpaceDN w:val="0"/>
        <w:adjustRightInd w:val="0"/>
        <w:jc w:val="center"/>
        <w:rPr>
          <w:b/>
        </w:rPr>
      </w:pPr>
    </w:p>
    <w:p w14:paraId="26297647" w14:textId="77777777" w:rsidR="00445F40" w:rsidRPr="00937475" w:rsidRDefault="00937475" w:rsidP="00937475">
      <w:pPr>
        <w:overflowPunct w:val="0"/>
        <w:autoSpaceDE w:val="0"/>
        <w:autoSpaceDN w:val="0"/>
        <w:adjustRightInd w:val="0"/>
        <w:jc w:val="center"/>
        <w:rPr>
          <w:b/>
        </w:rPr>
      </w:pPr>
      <w:r>
        <w:rPr>
          <w:b/>
        </w:rPr>
        <w:t>SPRENDIMAS</w:t>
      </w:r>
    </w:p>
    <w:p w14:paraId="1FAB5677" w14:textId="77777777" w:rsidR="0072157B" w:rsidRDefault="00154125" w:rsidP="00937475">
      <w:pPr>
        <w:overflowPunct w:val="0"/>
        <w:autoSpaceDE w:val="0"/>
        <w:autoSpaceDN w:val="0"/>
        <w:adjustRightInd w:val="0"/>
        <w:jc w:val="center"/>
        <w:rPr>
          <w:b/>
          <w:caps/>
        </w:rPr>
      </w:pPr>
      <w:r>
        <w:rPr>
          <w:b/>
          <w:caps/>
        </w:rPr>
        <w:t>dėl s</w:t>
      </w:r>
      <w:r w:rsidR="00A35B54">
        <w:rPr>
          <w:b/>
          <w:caps/>
        </w:rPr>
        <w:t xml:space="preserve">utikimo priimti </w:t>
      </w:r>
      <w:r>
        <w:rPr>
          <w:b/>
          <w:caps/>
        </w:rPr>
        <w:t>dovanojam</w:t>
      </w:r>
      <w:r w:rsidR="0072157B">
        <w:rPr>
          <w:b/>
          <w:caps/>
        </w:rPr>
        <w:t xml:space="preserve">Ą </w:t>
      </w:r>
      <w:r w:rsidR="00711E0D">
        <w:rPr>
          <w:b/>
          <w:caps/>
        </w:rPr>
        <w:t>TURTĄ</w:t>
      </w:r>
    </w:p>
    <w:p w14:paraId="0B20D073" w14:textId="77777777" w:rsidR="00445F40" w:rsidRDefault="00445F40" w:rsidP="00937475">
      <w:pPr>
        <w:overflowPunct w:val="0"/>
        <w:autoSpaceDE w:val="0"/>
        <w:autoSpaceDN w:val="0"/>
        <w:adjustRightInd w:val="0"/>
        <w:jc w:val="center"/>
        <w:rPr>
          <w:szCs w:val="20"/>
        </w:rPr>
      </w:pPr>
    </w:p>
    <w:p w14:paraId="04E98E9E" w14:textId="3E58CEF0" w:rsidR="00445F40" w:rsidRDefault="0072157B" w:rsidP="00937475">
      <w:pPr>
        <w:overflowPunct w:val="0"/>
        <w:autoSpaceDE w:val="0"/>
        <w:autoSpaceDN w:val="0"/>
        <w:adjustRightInd w:val="0"/>
        <w:jc w:val="center"/>
        <w:rPr>
          <w:szCs w:val="20"/>
        </w:rPr>
      </w:pPr>
      <w:fldSimple w:instr=" FILLIN &quot;data&quot; \* MERGEFORMAT ">
        <w:r>
          <w:t>2024 m. spalio 31</w:t>
        </w:r>
        <w:r w:rsidR="00445F40">
          <w:t xml:space="preserve"> d.</w:t>
        </w:r>
      </w:fldSimple>
      <w:r w:rsidR="00445F40">
        <w:t xml:space="preserve"> Nr. 1-T-</w:t>
      </w:r>
      <w:r w:rsidR="00795EA2">
        <w:t>315</w:t>
      </w:r>
      <w:r w:rsidR="00445F40">
        <w:fldChar w:fldCharType="begin"/>
      </w:r>
      <w:r w:rsidR="00445F40">
        <w:instrText xml:space="preserve"> FILLIN "indeksas" \* MERGEFORMAT </w:instrText>
      </w:r>
      <w:r w:rsidR="00445F40">
        <w:fldChar w:fldCharType="end"/>
      </w:r>
    </w:p>
    <w:p w14:paraId="0F10F7C7" w14:textId="77777777" w:rsidR="00445F40" w:rsidRDefault="00445F40" w:rsidP="00937475">
      <w:pPr>
        <w:overflowPunct w:val="0"/>
        <w:autoSpaceDE w:val="0"/>
        <w:autoSpaceDN w:val="0"/>
        <w:adjustRightInd w:val="0"/>
        <w:jc w:val="center"/>
        <w:rPr>
          <w:b/>
          <w:szCs w:val="20"/>
        </w:rPr>
      </w:pPr>
      <w:r>
        <w:t>Anykščiai</w:t>
      </w:r>
    </w:p>
    <w:p w14:paraId="18FE3F7F" w14:textId="77777777" w:rsidR="00445F40" w:rsidRPr="006210E7" w:rsidRDefault="00445F40" w:rsidP="00445F40">
      <w:pPr>
        <w:pStyle w:val="Pagrindinistekstas"/>
        <w:rPr>
          <w:bCs w:val="0"/>
        </w:rPr>
      </w:pPr>
    </w:p>
    <w:p w14:paraId="6CD6B96F" w14:textId="3C419F6C" w:rsidR="00445F40" w:rsidRPr="0072157B" w:rsidRDefault="00445F40" w:rsidP="00AF07D5">
      <w:pPr>
        <w:pStyle w:val="Pagrindinistekstas"/>
        <w:spacing w:line="360" w:lineRule="auto"/>
        <w:ind w:firstLine="720"/>
        <w:rPr>
          <w:bCs w:val="0"/>
          <w:color w:val="FF0000"/>
        </w:rPr>
      </w:pPr>
      <w:r w:rsidRPr="006210E7">
        <w:rPr>
          <w:bCs w:val="0"/>
        </w:rPr>
        <w:t>Vadovaudamasi Lietuvos Respublikos vietos savivaldos įstatymo</w:t>
      </w:r>
      <w:r w:rsidR="00EE6DF4" w:rsidRPr="006210E7">
        <w:rPr>
          <w:bCs w:val="0"/>
        </w:rPr>
        <w:t xml:space="preserve"> </w:t>
      </w:r>
      <w:r w:rsidR="00EE6DF4" w:rsidRPr="00506776">
        <w:rPr>
          <w:bCs w:val="0"/>
        </w:rPr>
        <w:t>6 straipsnio</w:t>
      </w:r>
      <w:r w:rsidR="006210E7" w:rsidRPr="00506776">
        <w:rPr>
          <w:bCs w:val="0"/>
        </w:rPr>
        <w:t xml:space="preserve"> 15 </w:t>
      </w:r>
      <w:r w:rsidR="004A01A8">
        <w:rPr>
          <w:bCs w:val="0"/>
        </w:rPr>
        <w:t>punktu</w:t>
      </w:r>
      <w:r w:rsidR="006210E7" w:rsidRPr="00506776">
        <w:rPr>
          <w:bCs w:val="0"/>
        </w:rPr>
        <w:t>,</w:t>
      </w:r>
      <w:r w:rsidR="00506776" w:rsidRPr="00506776">
        <w:rPr>
          <w:bCs w:val="0"/>
        </w:rPr>
        <w:t xml:space="preserve"> 15 straipsnio 2 dalies 19 punktu,</w:t>
      </w:r>
      <w:r w:rsidRPr="00506776">
        <w:rPr>
          <w:bCs w:val="0"/>
        </w:rPr>
        <w:t>16 straipsnio</w:t>
      </w:r>
      <w:r w:rsidR="006210E7" w:rsidRPr="00506776">
        <w:rPr>
          <w:bCs w:val="0"/>
        </w:rPr>
        <w:t xml:space="preserve"> 1 dalimi</w:t>
      </w:r>
      <w:r w:rsidR="00506776" w:rsidRPr="00506776">
        <w:rPr>
          <w:bCs w:val="0"/>
        </w:rPr>
        <w:t xml:space="preserve">, </w:t>
      </w:r>
      <w:r w:rsidRPr="00506776">
        <w:rPr>
          <w:bCs w:val="0"/>
        </w:rPr>
        <w:t>Lietuvos Respublikos valstybės ir savivaldybių turto valdymo, naudojimo ir disponavimo juo įstatymo</w:t>
      </w:r>
      <w:r w:rsidR="00154125" w:rsidRPr="00506776">
        <w:rPr>
          <w:bCs w:val="0"/>
        </w:rPr>
        <w:t xml:space="preserve"> 6 straipsnio 5 punktu, </w:t>
      </w:r>
      <w:r w:rsidRPr="00506776">
        <w:rPr>
          <w:bCs w:val="0"/>
        </w:rPr>
        <w:t>12 straipsnio</w:t>
      </w:r>
      <w:r w:rsidR="00154125" w:rsidRPr="00506776">
        <w:rPr>
          <w:bCs w:val="0"/>
        </w:rPr>
        <w:t xml:space="preserve"> 1 ir</w:t>
      </w:r>
      <w:r w:rsidRPr="00506776">
        <w:rPr>
          <w:bCs w:val="0"/>
        </w:rPr>
        <w:t xml:space="preserve"> 2 dalimi</w:t>
      </w:r>
      <w:r w:rsidR="00154125" w:rsidRPr="00506776">
        <w:rPr>
          <w:bCs w:val="0"/>
        </w:rPr>
        <w:t>s</w:t>
      </w:r>
      <w:r w:rsidRPr="00506776">
        <w:rPr>
          <w:bCs w:val="0"/>
        </w:rPr>
        <w:t>,</w:t>
      </w:r>
      <w:r w:rsidR="00403A39" w:rsidRPr="00506776">
        <w:rPr>
          <w:bCs w:val="0"/>
        </w:rPr>
        <w:t xml:space="preserve"> </w:t>
      </w:r>
      <w:r w:rsidRPr="00506776">
        <w:rPr>
          <w:bCs w:val="0"/>
        </w:rPr>
        <w:t>Anykščių rajono savivaldybei nuosavybės teise priklausančio turto perdavimo</w:t>
      </w:r>
      <w:r w:rsidRPr="00203C20">
        <w:rPr>
          <w:bCs w:val="0"/>
        </w:rPr>
        <w:t xml:space="preserve"> valdyti, naudoti ir disponuoti juo patikėjimo teise tvarkos aprašo, patvirtinto Anykščių rajono savivaldybės tarybos 20</w:t>
      </w:r>
      <w:r w:rsidR="00203C20" w:rsidRPr="00203C20">
        <w:rPr>
          <w:bCs w:val="0"/>
        </w:rPr>
        <w:t>20</w:t>
      </w:r>
      <w:r w:rsidRPr="00203C20">
        <w:rPr>
          <w:bCs w:val="0"/>
        </w:rPr>
        <w:t xml:space="preserve"> m. </w:t>
      </w:r>
      <w:r w:rsidR="00203C20" w:rsidRPr="00203C20">
        <w:rPr>
          <w:bCs w:val="0"/>
        </w:rPr>
        <w:t xml:space="preserve">rugpjūčio </w:t>
      </w:r>
      <w:r w:rsidRPr="00203C20">
        <w:rPr>
          <w:bCs w:val="0"/>
        </w:rPr>
        <w:t xml:space="preserve">27 d. sprendimu </w:t>
      </w:r>
      <w:bookmarkStart w:id="0" w:name="n_0"/>
      <w:r w:rsidR="00203C20" w:rsidRPr="00203C20">
        <w:rPr>
          <w:bCs w:val="0"/>
        </w:rPr>
        <w:t>Nr. 1-TS-257</w:t>
      </w:r>
      <w:r w:rsidR="00937475" w:rsidRPr="00203C20">
        <w:rPr>
          <w:bCs w:val="0"/>
        </w:rPr>
        <w:t xml:space="preserve"> </w:t>
      </w:r>
      <w:bookmarkEnd w:id="0"/>
      <w:r w:rsidRPr="00203C20">
        <w:rPr>
          <w:bCs w:val="0"/>
        </w:rPr>
        <w:t xml:space="preserve">,,Dėl Anykščių rajono savivaldybei nuosavybės teise priklausančio turto perdavimo valdyti, naudoti ir disponuoti juo patikėjimo teise tvarkos aprašo patvirtinimo“, </w:t>
      </w:r>
      <w:r w:rsidR="00203C20" w:rsidRPr="00203C20">
        <w:rPr>
          <w:bCs w:val="0"/>
        </w:rPr>
        <w:t>5</w:t>
      </w:r>
      <w:r w:rsidRPr="00203C20">
        <w:rPr>
          <w:bCs w:val="0"/>
        </w:rPr>
        <w:t>.1 papunkčiu</w:t>
      </w:r>
      <w:r w:rsidR="00203C20" w:rsidRPr="00203C20">
        <w:rPr>
          <w:bCs w:val="0"/>
        </w:rPr>
        <w:t>,</w:t>
      </w:r>
      <w:r w:rsidRPr="00203C20">
        <w:rPr>
          <w:bCs w:val="0"/>
        </w:rPr>
        <w:t xml:space="preserve"> </w:t>
      </w:r>
      <w:r w:rsidR="00203C20" w:rsidRPr="00203C20">
        <w:rPr>
          <w:bCs w:val="0"/>
        </w:rPr>
        <w:t>19</w:t>
      </w:r>
      <w:r w:rsidR="00403A39" w:rsidRPr="00203C20">
        <w:rPr>
          <w:bCs w:val="0"/>
        </w:rPr>
        <w:t xml:space="preserve"> ir</w:t>
      </w:r>
      <w:r w:rsidR="00203C20" w:rsidRPr="00203C20">
        <w:rPr>
          <w:bCs w:val="0"/>
        </w:rPr>
        <w:t xml:space="preserve"> 22</w:t>
      </w:r>
      <w:r w:rsidR="00403A39" w:rsidRPr="00203C20">
        <w:rPr>
          <w:bCs w:val="0"/>
        </w:rPr>
        <w:t xml:space="preserve"> punktais</w:t>
      </w:r>
      <w:r w:rsidRPr="00203C20">
        <w:rPr>
          <w:bCs w:val="0"/>
        </w:rPr>
        <w:t xml:space="preserve"> bei atsižvel</w:t>
      </w:r>
      <w:r w:rsidR="00403A39" w:rsidRPr="00203C20">
        <w:rPr>
          <w:bCs w:val="0"/>
        </w:rPr>
        <w:t>gdama į</w:t>
      </w:r>
      <w:r w:rsidR="00403A39" w:rsidRPr="0072157B">
        <w:rPr>
          <w:bCs w:val="0"/>
          <w:color w:val="FF0000"/>
        </w:rPr>
        <w:t xml:space="preserve"> </w:t>
      </w:r>
      <w:r w:rsidR="00203C20" w:rsidRPr="00203C20">
        <w:rPr>
          <w:bCs w:val="0"/>
        </w:rPr>
        <w:t>B</w:t>
      </w:r>
      <w:r w:rsidR="00F40DE4">
        <w:rPr>
          <w:bCs w:val="0"/>
        </w:rPr>
        <w:t>. K. (</w:t>
      </w:r>
      <w:r w:rsidR="00F40DE4" w:rsidRPr="00F40DE4">
        <w:rPr>
          <w:bCs w:val="0"/>
          <w:i/>
          <w:iCs/>
        </w:rPr>
        <w:t>duomenys neskelbiami</w:t>
      </w:r>
      <w:r w:rsidR="00F40DE4">
        <w:rPr>
          <w:bCs w:val="0"/>
        </w:rPr>
        <w:t>)</w:t>
      </w:r>
      <w:r w:rsidR="00203C20" w:rsidRPr="00203C20">
        <w:rPr>
          <w:bCs w:val="0"/>
        </w:rPr>
        <w:t xml:space="preserve"> ir </w:t>
      </w:r>
      <w:r w:rsidR="00E6317A">
        <w:rPr>
          <w:bCs w:val="0"/>
        </w:rPr>
        <w:t>A. P</w:t>
      </w:r>
      <w:r w:rsidR="00E6317A">
        <w:rPr>
          <w:bCs w:val="0"/>
        </w:rPr>
        <w:t>. (</w:t>
      </w:r>
      <w:r w:rsidR="00E6317A" w:rsidRPr="00F40DE4">
        <w:rPr>
          <w:bCs w:val="0"/>
          <w:i/>
          <w:iCs/>
        </w:rPr>
        <w:t>duomenys neskelbiami</w:t>
      </w:r>
      <w:r w:rsidR="00E6317A">
        <w:rPr>
          <w:bCs w:val="0"/>
        </w:rPr>
        <w:t>)</w:t>
      </w:r>
      <w:r w:rsidR="00203C20" w:rsidRPr="00203C20">
        <w:rPr>
          <w:bCs w:val="0"/>
        </w:rPr>
        <w:t xml:space="preserve"> 2024 m. rugsėjo 30 d. </w:t>
      </w:r>
      <w:r w:rsidR="00403A39" w:rsidRPr="00203C20">
        <w:rPr>
          <w:bCs w:val="0"/>
        </w:rPr>
        <w:t>pasiūlymą</w:t>
      </w:r>
      <w:r w:rsidRPr="00203C20">
        <w:rPr>
          <w:bCs w:val="0"/>
        </w:rPr>
        <w:t>, Anykščių rajono savivaldybės taryba n u s p r e n d ž i a:</w:t>
      </w:r>
    </w:p>
    <w:p w14:paraId="0494D06A" w14:textId="61E47769" w:rsidR="00711E0D" w:rsidRDefault="005A4387" w:rsidP="00AF07D5">
      <w:pPr>
        <w:pStyle w:val="Pagrindinistekstas"/>
        <w:numPr>
          <w:ilvl w:val="0"/>
          <w:numId w:val="3"/>
        </w:numPr>
        <w:tabs>
          <w:tab w:val="left" w:pos="851"/>
        </w:tabs>
        <w:spacing w:line="360" w:lineRule="auto"/>
        <w:ind w:left="0" w:firstLine="720"/>
        <w:rPr>
          <w:bCs w:val="0"/>
        </w:rPr>
      </w:pPr>
      <w:r w:rsidRPr="0072157B">
        <w:rPr>
          <w:bCs w:val="0"/>
        </w:rPr>
        <w:t>S</w:t>
      </w:r>
      <w:r w:rsidR="00AC4B8C" w:rsidRPr="0072157B">
        <w:rPr>
          <w:bCs w:val="0"/>
        </w:rPr>
        <w:t>utikti priimti</w:t>
      </w:r>
      <w:r w:rsidRPr="0072157B">
        <w:rPr>
          <w:bCs w:val="0"/>
        </w:rPr>
        <w:t xml:space="preserve"> Anykščių rajono savivaldybės nuosavybėn</w:t>
      </w:r>
      <w:r w:rsidR="00EE6DF4" w:rsidRPr="0072157B">
        <w:rPr>
          <w:bCs w:val="0"/>
        </w:rPr>
        <w:t xml:space="preserve"> savarankiškosios savivaldybių funkcijos –</w:t>
      </w:r>
      <w:r w:rsidR="006210E7">
        <w:rPr>
          <w:bCs w:val="0"/>
        </w:rPr>
        <w:t xml:space="preserve"> </w:t>
      </w:r>
      <w:r w:rsidR="006210E7" w:rsidRPr="006210E7">
        <w:rPr>
          <w:bCs w:val="0"/>
        </w:rPr>
        <w:t xml:space="preserve">paramos būstui įsigyti ar išsinuomoti teikimas Lietuvos Respublikos paramos būstui įsigyti ar išsinuomoti įstatymo </w:t>
      </w:r>
      <w:r w:rsidR="006210E7">
        <w:rPr>
          <w:bCs w:val="0"/>
        </w:rPr>
        <w:t xml:space="preserve">nustatyta </w:t>
      </w:r>
      <w:r w:rsidR="006210E7" w:rsidRPr="006210E7">
        <w:rPr>
          <w:bCs w:val="0"/>
        </w:rPr>
        <w:t xml:space="preserve">tvarka </w:t>
      </w:r>
      <w:r w:rsidR="00EE6DF4" w:rsidRPr="006210E7">
        <w:rPr>
          <w:bCs w:val="0"/>
        </w:rPr>
        <w:t>– įgyvendinimui</w:t>
      </w:r>
      <w:r w:rsidR="00EE6DF4" w:rsidRPr="0072157B">
        <w:rPr>
          <w:bCs w:val="0"/>
        </w:rPr>
        <w:t>,</w:t>
      </w:r>
      <w:r w:rsidRPr="0072157B">
        <w:rPr>
          <w:bCs w:val="0"/>
        </w:rPr>
        <w:t xml:space="preserve"> </w:t>
      </w:r>
      <w:r w:rsidR="00E6317A" w:rsidRPr="00203C20">
        <w:rPr>
          <w:bCs w:val="0"/>
        </w:rPr>
        <w:t>B</w:t>
      </w:r>
      <w:r w:rsidR="00E6317A">
        <w:rPr>
          <w:bCs w:val="0"/>
        </w:rPr>
        <w:t>. K. (</w:t>
      </w:r>
      <w:r w:rsidR="00E6317A" w:rsidRPr="00F40DE4">
        <w:rPr>
          <w:bCs w:val="0"/>
          <w:i/>
          <w:iCs/>
        </w:rPr>
        <w:t>duomenys neskelbiami</w:t>
      </w:r>
      <w:r w:rsidR="00E6317A">
        <w:rPr>
          <w:bCs w:val="0"/>
        </w:rPr>
        <w:t>)</w:t>
      </w:r>
      <w:r w:rsidR="00AC4B8C" w:rsidRPr="0072157B">
        <w:rPr>
          <w:bCs w:val="0"/>
        </w:rPr>
        <w:t xml:space="preserve"> </w:t>
      </w:r>
      <w:r w:rsidRPr="0072157B">
        <w:rPr>
          <w:bCs w:val="0"/>
        </w:rPr>
        <w:t>(</w:t>
      </w:r>
      <w:r w:rsidR="00BA4378">
        <w:rPr>
          <w:bCs w:val="0"/>
        </w:rPr>
        <w:t xml:space="preserve">gim. </w:t>
      </w:r>
      <w:r w:rsidR="00E6317A" w:rsidRPr="00F40DE4">
        <w:rPr>
          <w:bCs w:val="0"/>
          <w:i/>
          <w:iCs/>
        </w:rPr>
        <w:t>duomenys neskelbiami</w:t>
      </w:r>
      <w:r w:rsidR="00BA4378">
        <w:rPr>
          <w:bCs w:val="0"/>
        </w:rPr>
        <w:t>.)</w:t>
      </w:r>
      <w:r w:rsidRPr="0072157B">
        <w:rPr>
          <w:bCs w:val="0"/>
        </w:rPr>
        <w:t xml:space="preserve"> dovanojam</w:t>
      </w:r>
      <w:r w:rsidR="0072157B" w:rsidRPr="0072157B">
        <w:rPr>
          <w:bCs w:val="0"/>
        </w:rPr>
        <w:t xml:space="preserve">ą </w:t>
      </w:r>
      <w:r w:rsidR="00BA4378">
        <w:rPr>
          <w:bCs w:val="0"/>
        </w:rPr>
        <w:t>27/200 pastato-</w:t>
      </w:r>
      <w:r w:rsidR="0072157B" w:rsidRPr="0072157B">
        <w:rPr>
          <w:bCs w:val="0"/>
        </w:rPr>
        <w:t>gyvenam</w:t>
      </w:r>
      <w:r w:rsidR="00BA4378">
        <w:rPr>
          <w:bCs w:val="0"/>
        </w:rPr>
        <w:t>ojo namo dalį,</w:t>
      </w:r>
      <w:r w:rsidR="0072157B" w:rsidRPr="0072157B">
        <w:rPr>
          <w:bCs w:val="0"/>
        </w:rPr>
        <w:t xml:space="preserve"> unikalus</w:t>
      </w:r>
      <w:r w:rsidR="0072157B">
        <w:rPr>
          <w:bCs w:val="0"/>
        </w:rPr>
        <w:t xml:space="preserve"> numeris 3497-0012-1013</w:t>
      </w:r>
      <w:r w:rsidR="006210E7">
        <w:rPr>
          <w:bCs w:val="0"/>
        </w:rPr>
        <w:t xml:space="preserve"> </w:t>
      </w:r>
      <w:r w:rsidR="00BA4378">
        <w:rPr>
          <w:bCs w:val="0"/>
        </w:rPr>
        <w:t xml:space="preserve">ir 3/4 kitų inžinerinių statinių-kiemo statinių, unikalus numeris 3497-0012-1068 ir </w:t>
      </w:r>
      <w:r w:rsidR="00E6317A">
        <w:rPr>
          <w:bCs w:val="0"/>
        </w:rPr>
        <w:t>A. P. (</w:t>
      </w:r>
      <w:r w:rsidR="00E6317A" w:rsidRPr="00F40DE4">
        <w:rPr>
          <w:bCs w:val="0"/>
          <w:i/>
          <w:iCs/>
        </w:rPr>
        <w:t>duomenys neskelbiami</w:t>
      </w:r>
      <w:r w:rsidR="00E6317A">
        <w:rPr>
          <w:bCs w:val="0"/>
        </w:rPr>
        <w:t>)</w:t>
      </w:r>
      <w:r w:rsidR="00E6317A" w:rsidRPr="00BA4378">
        <w:rPr>
          <w:bCs w:val="0"/>
        </w:rPr>
        <w:t xml:space="preserve"> </w:t>
      </w:r>
      <w:r w:rsidR="00BA4378" w:rsidRPr="00BA4378">
        <w:rPr>
          <w:bCs w:val="0"/>
        </w:rPr>
        <w:t>(</w:t>
      </w:r>
      <w:r w:rsidR="00BA4378">
        <w:rPr>
          <w:bCs w:val="0"/>
        </w:rPr>
        <w:t xml:space="preserve">gim. </w:t>
      </w:r>
      <w:r w:rsidR="00E6317A" w:rsidRPr="00F40DE4">
        <w:rPr>
          <w:bCs w:val="0"/>
          <w:i/>
          <w:iCs/>
        </w:rPr>
        <w:t>duomenys neskelbiami</w:t>
      </w:r>
      <w:r w:rsidR="00BA4378" w:rsidRPr="00BA4378">
        <w:rPr>
          <w:bCs w:val="0"/>
        </w:rPr>
        <w:t>)</w:t>
      </w:r>
      <w:r w:rsidR="00BA4378">
        <w:rPr>
          <w:bCs w:val="0"/>
        </w:rPr>
        <w:t xml:space="preserve"> </w:t>
      </w:r>
      <w:r w:rsidR="00BA4378" w:rsidRPr="00BA4378">
        <w:rPr>
          <w:bCs w:val="0"/>
        </w:rPr>
        <w:t xml:space="preserve">dovanojamą </w:t>
      </w:r>
      <w:r w:rsidR="00BA4378">
        <w:rPr>
          <w:bCs w:val="0"/>
        </w:rPr>
        <w:t>9</w:t>
      </w:r>
      <w:r w:rsidR="00BA4378" w:rsidRPr="00BA4378">
        <w:rPr>
          <w:bCs w:val="0"/>
        </w:rPr>
        <w:t xml:space="preserve">/200 pastato-gyvenamojo namo dalį, unikalus numeris 3497-0012-1013 ir </w:t>
      </w:r>
      <w:r w:rsidR="00BA4378">
        <w:rPr>
          <w:bCs w:val="0"/>
        </w:rPr>
        <w:t>1</w:t>
      </w:r>
      <w:r w:rsidR="00BA4378" w:rsidRPr="00BA4378">
        <w:rPr>
          <w:bCs w:val="0"/>
        </w:rPr>
        <w:t>/4 kitų inžinerinių statinių-k</w:t>
      </w:r>
      <w:r w:rsidR="00711E0D">
        <w:rPr>
          <w:bCs w:val="0"/>
        </w:rPr>
        <w:t xml:space="preserve">iemo </w:t>
      </w:r>
      <w:r w:rsidR="00BA4378" w:rsidRPr="00BA4378">
        <w:rPr>
          <w:bCs w:val="0"/>
        </w:rPr>
        <w:t>statinių, unikalus numeris 3497-0012-1068</w:t>
      </w:r>
      <w:r w:rsidR="00E249BF" w:rsidRPr="001E607B">
        <w:rPr>
          <w:bCs w:val="0"/>
        </w:rPr>
        <w:t>2</w:t>
      </w:r>
      <w:r w:rsidR="00E153F3">
        <w:rPr>
          <w:bCs w:val="0"/>
        </w:rPr>
        <w:t>, Ežerėlio g. 13 A, Vaidlonių k., Troškūnų sen., Anykščių r</w:t>
      </w:r>
      <w:r w:rsidR="00E249BF" w:rsidRPr="001E607B">
        <w:rPr>
          <w:bCs w:val="0"/>
        </w:rPr>
        <w:t>.</w:t>
      </w:r>
    </w:p>
    <w:p w14:paraId="5C0C1400" w14:textId="77777777" w:rsidR="0072157B" w:rsidRDefault="00E249BF" w:rsidP="00AF07D5">
      <w:pPr>
        <w:pStyle w:val="Pagrindinistekstas"/>
        <w:numPr>
          <w:ilvl w:val="0"/>
          <w:numId w:val="3"/>
        </w:numPr>
        <w:tabs>
          <w:tab w:val="left" w:pos="851"/>
        </w:tabs>
        <w:spacing w:line="360" w:lineRule="auto"/>
        <w:ind w:left="0" w:firstLine="720"/>
        <w:rPr>
          <w:bCs w:val="0"/>
        </w:rPr>
      </w:pPr>
      <w:r w:rsidRPr="001E607B">
        <w:rPr>
          <w:bCs w:val="0"/>
        </w:rPr>
        <w:t xml:space="preserve"> Perduoti šio sprendimo</w:t>
      </w:r>
      <w:r>
        <w:rPr>
          <w:bCs w:val="0"/>
        </w:rPr>
        <w:t xml:space="preserve"> 1 punkte nurodytą turtą, jį perėmus Anykščių rajono savivaldybės nuosavybėn ir įregistravus į Anykščių rajono savivaldybės turto aprašus, Anykščių rajono savivaldybės administracijai, kodas 188774637, valdyti, naudoti ir disponuoti juo patikėjimo teise, </w:t>
      </w:r>
      <w:r w:rsidR="00695EA4">
        <w:rPr>
          <w:bCs w:val="0"/>
        </w:rPr>
        <w:t xml:space="preserve">jos </w:t>
      </w:r>
      <w:r>
        <w:rPr>
          <w:bCs w:val="0"/>
        </w:rPr>
        <w:t>nuostatuose numatytai veiklai vykdyti</w:t>
      </w:r>
      <w:r w:rsidR="00695EA4">
        <w:rPr>
          <w:bCs w:val="0"/>
        </w:rPr>
        <w:t>.</w:t>
      </w:r>
      <w:r>
        <w:rPr>
          <w:bCs w:val="0"/>
        </w:rPr>
        <w:t xml:space="preserve"> </w:t>
      </w:r>
    </w:p>
    <w:p w14:paraId="56682542" w14:textId="77777777" w:rsidR="00695EA4" w:rsidRDefault="00695EA4" w:rsidP="00AF07D5">
      <w:pPr>
        <w:pStyle w:val="Pagrindinistekstas"/>
        <w:tabs>
          <w:tab w:val="left" w:pos="851"/>
        </w:tabs>
        <w:spacing w:line="360" w:lineRule="auto"/>
        <w:ind w:firstLine="720"/>
        <w:rPr>
          <w:bCs w:val="0"/>
        </w:rPr>
      </w:pPr>
      <w:r>
        <w:rPr>
          <w:bCs w:val="0"/>
        </w:rPr>
        <w:t>3</w:t>
      </w:r>
      <w:r w:rsidR="00445F40">
        <w:rPr>
          <w:bCs w:val="0"/>
        </w:rPr>
        <w:t>. Įgalioti</w:t>
      </w:r>
      <w:r>
        <w:rPr>
          <w:bCs w:val="0"/>
        </w:rPr>
        <w:t>:</w:t>
      </w:r>
    </w:p>
    <w:p w14:paraId="746A25F9" w14:textId="77777777" w:rsidR="00695EA4" w:rsidRDefault="00695EA4" w:rsidP="00AF07D5">
      <w:pPr>
        <w:pStyle w:val="Pagrindinistekstas"/>
        <w:spacing w:line="360" w:lineRule="auto"/>
        <w:ind w:firstLine="720"/>
        <w:rPr>
          <w:bCs w:val="0"/>
        </w:rPr>
      </w:pPr>
      <w:r>
        <w:rPr>
          <w:bCs w:val="0"/>
        </w:rPr>
        <w:t>3.1.</w:t>
      </w:r>
      <w:r w:rsidR="00445F40">
        <w:rPr>
          <w:bCs w:val="0"/>
        </w:rPr>
        <w:t xml:space="preserve"> Anykščių rajono savivaldybės administracijos direktorių</w:t>
      </w:r>
      <w:r>
        <w:rPr>
          <w:bCs w:val="0"/>
        </w:rPr>
        <w:t xml:space="preserve">, pasirašyti šio sprendimo 1 punkte nurodyto nekilnojamojo turto </w:t>
      </w:r>
      <w:r w:rsidR="000840AC">
        <w:rPr>
          <w:bCs w:val="0"/>
        </w:rPr>
        <w:t>dovanojimo sutartį ir perdavimo-</w:t>
      </w:r>
      <w:r>
        <w:rPr>
          <w:bCs w:val="0"/>
        </w:rPr>
        <w:t>priėmimo aktą.</w:t>
      </w:r>
    </w:p>
    <w:p w14:paraId="273FA8DC" w14:textId="77777777" w:rsidR="00445F40" w:rsidRDefault="00695EA4" w:rsidP="00AF07D5">
      <w:pPr>
        <w:pStyle w:val="Pagrindinistekstas"/>
        <w:spacing w:line="360" w:lineRule="auto"/>
        <w:ind w:firstLine="720"/>
        <w:rPr>
          <w:bCs w:val="0"/>
        </w:rPr>
      </w:pPr>
      <w:r>
        <w:rPr>
          <w:bCs w:val="0"/>
        </w:rPr>
        <w:lastRenderedPageBreak/>
        <w:t>3.2. Anykščių rajono savivaldybės merą</w:t>
      </w:r>
      <w:r w:rsidR="00445F40">
        <w:rPr>
          <w:bCs w:val="0"/>
        </w:rPr>
        <w:t xml:space="preserve"> Anykščių rajono savivaldybės vardu pasirašyti šio sprendimo 1 punkte nurodyto turto perdavimo-priėmimo aktą</w:t>
      </w:r>
      <w:r>
        <w:rPr>
          <w:bCs w:val="0"/>
        </w:rPr>
        <w:t>, perduodant Anykščių rajono savivaldybės administracijai valdyti, naudoti ir disponuoti juo patikėjimo teise</w:t>
      </w:r>
      <w:r w:rsidR="00445F40">
        <w:rPr>
          <w:bCs w:val="0"/>
        </w:rPr>
        <w:t>.</w:t>
      </w:r>
    </w:p>
    <w:p w14:paraId="503DCCDF" w14:textId="13BDAAAE" w:rsidR="00445F40" w:rsidRDefault="00445F40" w:rsidP="00AF07D5">
      <w:pPr>
        <w:pStyle w:val="Pagrindinistekstas"/>
        <w:spacing w:line="360" w:lineRule="auto"/>
        <w:ind w:firstLine="720"/>
      </w:pPr>
      <w: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DE975C1" w14:textId="77777777" w:rsidR="0072157B" w:rsidRDefault="0072157B" w:rsidP="00445F40">
      <w:pPr>
        <w:pStyle w:val="Pagrindinistekstas"/>
        <w:spacing w:line="360" w:lineRule="auto"/>
        <w:rPr>
          <w:bCs w:val="0"/>
        </w:rPr>
      </w:pPr>
    </w:p>
    <w:p w14:paraId="305758C9" w14:textId="77777777" w:rsidR="0072157B" w:rsidRDefault="0072157B" w:rsidP="00445F40">
      <w:pPr>
        <w:pStyle w:val="Pagrindinistekstas"/>
        <w:spacing w:line="360" w:lineRule="auto"/>
        <w:rPr>
          <w:bCs w:val="0"/>
        </w:rPr>
      </w:pPr>
    </w:p>
    <w:p w14:paraId="21F5F19C" w14:textId="77777777" w:rsidR="00482FEE" w:rsidRDefault="00482FEE" w:rsidP="00445F40">
      <w:pPr>
        <w:overflowPunct w:val="0"/>
        <w:autoSpaceDE w:val="0"/>
        <w:autoSpaceDN w:val="0"/>
        <w:adjustRightInd w:val="0"/>
        <w:rPr>
          <w:bCs/>
          <w:szCs w:val="20"/>
        </w:rPr>
      </w:pPr>
    </w:p>
    <w:p w14:paraId="7342B84C" w14:textId="6C555729" w:rsidR="00482FEE" w:rsidRDefault="00482FEE" w:rsidP="00482FEE">
      <w:pPr>
        <w:pStyle w:val="Pagrindinistekstas"/>
        <w:spacing w:line="360" w:lineRule="auto"/>
      </w:pPr>
      <w:r>
        <w:t>Mer</w:t>
      </w:r>
      <w:r w:rsidR="001E607B">
        <w:t xml:space="preserve">as </w:t>
      </w:r>
      <w:r w:rsidR="00AF07D5">
        <w:tab/>
      </w:r>
      <w:r w:rsidR="00AF07D5">
        <w:tab/>
      </w:r>
      <w:r w:rsidR="00AF07D5">
        <w:tab/>
      </w:r>
      <w:r w:rsidR="00AF07D5">
        <w:tab/>
      </w:r>
      <w:r w:rsidR="00AF07D5">
        <w:tab/>
      </w:r>
      <w:r w:rsidR="00AF07D5">
        <w:tab/>
      </w:r>
      <w:r w:rsidR="00AF07D5">
        <w:tab/>
      </w:r>
      <w:r w:rsidR="00AF07D5">
        <w:tab/>
      </w:r>
      <w:r w:rsidR="00AF07D5">
        <w:tab/>
      </w:r>
      <w:r w:rsidR="00AF07D5">
        <w:tab/>
      </w:r>
      <w:r w:rsidR="00AF07D5">
        <w:tab/>
      </w:r>
      <w:r w:rsidR="0072157B">
        <w:t>Kęstutis Tubis</w:t>
      </w:r>
    </w:p>
    <w:p w14:paraId="27AE6C0E" w14:textId="20FDB589" w:rsidR="00AF07D5" w:rsidRDefault="00AF07D5">
      <w:pPr>
        <w:rPr>
          <w:bCs/>
          <w:szCs w:val="20"/>
        </w:rPr>
      </w:pPr>
      <w:r>
        <w:br w:type="page"/>
      </w:r>
    </w:p>
    <w:p w14:paraId="5F92445F" w14:textId="77777777" w:rsidR="00711E0D" w:rsidRDefault="00711E0D" w:rsidP="00711E0D">
      <w:pPr>
        <w:tabs>
          <w:tab w:val="left" w:pos="709"/>
        </w:tabs>
        <w:jc w:val="center"/>
        <w:rPr>
          <w:b/>
          <w:caps/>
        </w:rPr>
      </w:pPr>
      <w:r w:rsidRPr="008D05ED">
        <w:rPr>
          <w:b/>
        </w:rPr>
        <w:lastRenderedPageBreak/>
        <w:t xml:space="preserve">SAVIVALDYBĖS TARYBOS SPRENDIMO </w:t>
      </w:r>
      <w:r>
        <w:rPr>
          <w:b/>
        </w:rPr>
        <w:t>„D</w:t>
      </w:r>
      <w:r w:rsidRPr="00711E0D">
        <w:rPr>
          <w:b/>
        </w:rPr>
        <w:t>ĖL SUTIKIMO PRIIMTI DOVANOJAM</w:t>
      </w:r>
      <w:r>
        <w:rPr>
          <w:b/>
        </w:rPr>
        <w:t>Ą TURTĄ“ PROJEKTO</w:t>
      </w:r>
    </w:p>
    <w:p w14:paraId="0955CAE1" w14:textId="77777777" w:rsidR="00711E0D" w:rsidRDefault="00711E0D" w:rsidP="00711E0D">
      <w:pPr>
        <w:tabs>
          <w:tab w:val="left" w:pos="709"/>
        </w:tabs>
        <w:jc w:val="center"/>
        <w:rPr>
          <w:b/>
          <w:caps/>
        </w:rPr>
      </w:pPr>
      <w:r>
        <w:rPr>
          <w:b/>
          <w:caps/>
        </w:rPr>
        <w:t xml:space="preserve"> AIŠKINAMASIS RAŠTAS</w:t>
      </w:r>
    </w:p>
    <w:p w14:paraId="3B54CF76" w14:textId="77777777" w:rsidR="00711E0D" w:rsidRDefault="00711E0D" w:rsidP="00711E0D">
      <w:pPr>
        <w:tabs>
          <w:tab w:val="left" w:pos="709"/>
        </w:tabs>
        <w:jc w:val="center"/>
        <w:rPr>
          <w:b/>
        </w:rPr>
      </w:pPr>
    </w:p>
    <w:p w14:paraId="3FA7C4C6" w14:textId="77777777" w:rsidR="00711E0D" w:rsidRPr="008D05ED" w:rsidRDefault="00711E0D" w:rsidP="00711E0D">
      <w:pPr>
        <w:ind w:firstLine="720"/>
        <w:jc w:val="center"/>
        <w:rPr>
          <w:b/>
        </w:rPr>
      </w:pPr>
    </w:p>
    <w:p w14:paraId="2234B0C8" w14:textId="77777777" w:rsidR="00711E0D" w:rsidRPr="008D05ED" w:rsidRDefault="00711E0D" w:rsidP="00711E0D">
      <w:pPr>
        <w:tabs>
          <w:tab w:val="left" w:pos="709"/>
        </w:tabs>
        <w:contextualSpacing/>
        <w:jc w:val="both"/>
        <w:rPr>
          <w:b/>
        </w:rPr>
      </w:pPr>
      <w:r w:rsidRPr="008D05ED">
        <w:rPr>
          <w:b/>
        </w:rPr>
        <w:tab/>
        <w:t>1. Sprendimo projekto tikslai ir uždaviniai</w:t>
      </w:r>
      <w:bookmarkStart w:id="1" w:name="_Hlk87428600"/>
    </w:p>
    <w:p w14:paraId="5A6E9BC2" w14:textId="77777777" w:rsidR="00711E0D" w:rsidRDefault="00711E0D" w:rsidP="00711E0D">
      <w:pPr>
        <w:tabs>
          <w:tab w:val="left" w:pos="709"/>
        </w:tabs>
        <w:contextualSpacing/>
        <w:jc w:val="both"/>
      </w:pPr>
      <w:r w:rsidRPr="008D05ED">
        <w:tab/>
      </w:r>
      <w:bookmarkStart w:id="2" w:name="_Hlk112844502"/>
    </w:p>
    <w:p w14:paraId="605A36AB" w14:textId="2F382EA7" w:rsidR="00711E0D" w:rsidRDefault="00711E0D" w:rsidP="00711E0D">
      <w:pPr>
        <w:tabs>
          <w:tab w:val="left" w:pos="709"/>
        </w:tabs>
        <w:ind w:firstLine="567"/>
        <w:contextualSpacing/>
        <w:jc w:val="both"/>
        <w:rPr>
          <w:bCs/>
        </w:rPr>
      </w:pPr>
      <w:r>
        <w:rPr>
          <w:bCs/>
        </w:rPr>
        <w:t xml:space="preserve">Gautas </w:t>
      </w:r>
      <w:r w:rsidR="00E6317A" w:rsidRPr="00203C20">
        <w:t>B</w:t>
      </w:r>
      <w:r w:rsidR="00E6317A">
        <w:rPr>
          <w:bCs/>
        </w:rPr>
        <w:t>. K. (</w:t>
      </w:r>
      <w:r w:rsidR="00E6317A" w:rsidRPr="00F40DE4">
        <w:rPr>
          <w:bCs/>
          <w:i/>
          <w:iCs/>
        </w:rPr>
        <w:t>duomenys neskelbiami</w:t>
      </w:r>
      <w:r w:rsidR="00E6317A">
        <w:rPr>
          <w:bCs/>
        </w:rPr>
        <w:t>)</w:t>
      </w:r>
      <w:r w:rsidRPr="00711E0D">
        <w:rPr>
          <w:bCs/>
        </w:rPr>
        <w:t xml:space="preserve"> ir </w:t>
      </w:r>
      <w:r w:rsidR="00E6317A">
        <w:rPr>
          <w:bCs/>
        </w:rPr>
        <w:t>A. P. (</w:t>
      </w:r>
      <w:r w:rsidR="00E6317A" w:rsidRPr="00F40DE4">
        <w:rPr>
          <w:bCs/>
          <w:i/>
          <w:iCs/>
        </w:rPr>
        <w:t>duomenys neskelbiami</w:t>
      </w:r>
      <w:r w:rsidR="00E6317A">
        <w:rPr>
          <w:bCs/>
        </w:rPr>
        <w:t>)</w:t>
      </w:r>
      <w:r w:rsidR="00E6317A">
        <w:rPr>
          <w:bCs/>
        </w:rPr>
        <w:t xml:space="preserve"> </w:t>
      </w:r>
      <w:r w:rsidRPr="00711E0D">
        <w:rPr>
          <w:bCs/>
        </w:rPr>
        <w:t xml:space="preserve">2024 m. rugsėjo 30 d. </w:t>
      </w:r>
      <w:r>
        <w:rPr>
          <w:bCs/>
        </w:rPr>
        <w:t>pasiūlymas</w:t>
      </w:r>
      <w:r w:rsidR="00E153F3">
        <w:rPr>
          <w:bCs/>
        </w:rPr>
        <w:t xml:space="preserve"> </w:t>
      </w:r>
      <w:r>
        <w:rPr>
          <w:bCs/>
        </w:rPr>
        <w:t>dovanoti jiems nuosavybės teise priklausančią gyvenamojo namo dalį (unikalus Nr. 3497-0012-1013) su priklausiniu Ežerėlio  g. 13 A, Vaidlonių k., Troškūnų sen., Anykščių r.</w:t>
      </w:r>
    </w:p>
    <w:p w14:paraId="7FF02C1D" w14:textId="77777777" w:rsidR="00711E0D" w:rsidRDefault="00711E0D" w:rsidP="00711E0D">
      <w:pPr>
        <w:tabs>
          <w:tab w:val="left" w:pos="709"/>
        </w:tabs>
        <w:ind w:firstLine="567"/>
        <w:contextualSpacing/>
        <w:jc w:val="both"/>
        <w:rPr>
          <w:bCs/>
        </w:rPr>
      </w:pPr>
      <w:r>
        <w:rPr>
          <w:bCs/>
        </w:rPr>
        <w:t>Atsižvelgiant į tai, kad likusi dalis pastato – gyvenamo</w:t>
      </w:r>
      <w:r w:rsidR="00E153F3">
        <w:rPr>
          <w:bCs/>
        </w:rPr>
        <w:t>jo namo</w:t>
      </w:r>
      <w:r>
        <w:rPr>
          <w:bCs/>
        </w:rPr>
        <w:t xml:space="preserve"> nuosavybės teise priklauso Anykščių rajono savivaldybei, siūlome sutikti priimti siūlomą turtą.</w:t>
      </w:r>
    </w:p>
    <w:p w14:paraId="3BD94740" w14:textId="77777777" w:rsidR="00711E0D" w:rsidRDefault="00711E0D" w:rsidP="00711E0D">
      <w:pPr>
        <w:tabs>
          <w:tab w:val="left" w:pos="709"/>
        </w:tabs>
        <w:contextualSpacing/>
        <w:jc w:val="both"/>
      </w:pPr>
    </w:p>
    <w:bookmarkEnd w:id="1"/>
    <w:bookmarkEnd w:id="2"/>
    <w:p w14:paraId="198F3FB0" w14:textId="77777777" w:rsidR="00711E0D" w:rsidRPr="008D05ED" w:rsidRDefault="00711E0D" w:rsidP="00711E0D">
      <w:pPr>
        <w:tabs>
          <w:tab w:val="left" w:pos="709"/>
        </w:tabs>
        <w:ind w:firstLine="360"/>
        <w:jc w:val="both"/>
        <w:rPr>
          <w:b/>
        </w:rPr>
      </w:pPr>
      <w:r w:rsidRPr="008D05ED">
        <w:rPr>
          <w:bCs/>
        </w:rPr>
        <w:t xml:space="preserve">      </w:t>
      </w:r>
      <w:r w:rsidRPr="008D05ED">
        <w:rPr>
          <w:b/>
        </w:rPr>
        <w:t>2.</w:t>
      </w:r>
      <w:r w:rsidRPr="008D05ED">
        <w:rPr>
          <w:bCs/>
        </w:rPr>
        <w:t xml:space="preserve"> </w:t>
      </w:r>
      <w:r w:rsidRPr="008D05ED">
        <w:rPr>
          <w:b/>
        </w:rPr>
        <w:t>Siūlomos teisinio reguliavimo nuostatos ir laukiami rezultatai</w:t>
      </w:r>
    </w:p>
    <w:p w14:paraId="278B09D2" w14:textId="77777777" w:rsidR="00711E0D" w:rsidRDefault="00711E0D" w:rsidP="00711E0D">
      <w:pPr>
        <w:ind w:left="709"/>
        <w:contextualSpacing/>
        <w:jc w:val="both"/>
      </w:pPr>
      <w:r>
        <w:t>Visas pastatas priklausys Anykščių rajono</w:t>
      </w:r>
      <w:r w:rsidR="00506776">
        <w:t xml:space="preserve"> </w:t>
      </w:r>
      <w:r>
        <w:t>savivaldybei.</w:t>
      </w:r>
    </w:p>
    <w:p w14:paraId="1C0490B0" w14:textId="77777777" w:rsidR="00711E0D" w:rsidRPr="008D05ED" w:rsidRDefault="00711E0D" w:rsidP="00711E0D">
      <w:pPr>
        <w:ind w:left="709"/>
        <w:contextualSpacing/>
        <w:jc w:val="both"/>
        <w:rPr>
          <w:b/>
        </w:rPr>
      </w:pPr>
    </w:p>
    <w:p w14:paraId="762F69C7" w14:textId="77777777" w:rsidR="00711E0D" w:rsidRPr="008D05ED" w:rsidRDefault="00711E0D" w:rsidP="00711E0D">
      <w:pPr>
        <w:ind w:left="709"/>
        <w:contextualSpacing/>
        <w:jc w:val="both"/>
        <w:rPr>
          <w:b/>
        </w:rPr>
      </w:pPr>
      <w:r w:rsidRPr="008D05ED">
        <w:rPr>
          <w:b/>
        </w:rPr>
        <w:t xml:space="preserve">3. Lėšų poreikis ir šaltiniai </w:t>
      </w:r>
      <w:r w:rsidRPr="008D05ED">
        <w:t xml:space="preserve"> </w:t>
      </w:r>
    </w:p>
    <w:p w14:paraId="13FA0031" w14:textId="77777777" w:rsidR="00711E0D" w:rsidRPr="008D05ED" w:rsidRDefault="00711E0D" w:rsidP="00711E0D">
      <w:pPr>
        <w:tabs>
          <w:tab w:val="left" w:pos="567"/>
          <w:tab w:val="left" w:pos="709"/>
        </w:tabs>
        <w:jc w:val="both"/>
        <w:rPr>
          <w:strike/>
        </w:rPr>
      </w:pPr>
      <w:r w:rsidRPr="008D05ED">
        <w:tab/>
        <w:t xml:space="preserve"> Sprendimo projektui įgyvendinti lėšų nereikės.</w:t>
      </w:r>
    </w:p>
    <w:p w14:paraId="78E605E1" w14:textId="77777777" w:rsidR="00711E0D" w:rsidRPr="008D05ED" w:rsidRDefault="00711E0D" w:rsidP="00711E0D">
      <w:pPr>
        <w:jc w:val="both"/>
        <w:rPr>
          <w:b/>
        </w:rPr>
      </w:pPr>
    </w:p>
    <w:p w14:paraId="2B7C7DC7" w14:textId="77777777" w:rsidR="00711E0D" w:rsidRPr="008D05ED" w:rsidRDefault="00711E0D" w:rsidP="00711E0D">
      <w:pPr>
        <w:ind w:firstLine="720"/>
        <w:jc w:val="both"/>
        <w:rPr>
          <w:b/>
        </w:rPr>
      </w:pPr>
      <w:r w:rsidRPr="008D05ED">
        <w:rPr>
          <w:b/>
        </w:rPr>
        <w:t>4. Numatomo teisinio reguliavimo poveikio vertinimo rezultatai, galimos neigiamos priimto sprendimo pasekmės ir kokių priemonių reikėtų imtis, kad tokių pasekmių būtų išvengta</w:t>
      </w:r>
    </w:p>
    <w:p w14:paraId="61F20AA4" w14:textId="77777777" w:rsidR="00711E0D" w:rsidRPr="008D05ED" w:rsidRDefault="00711E0D" w:rsidP="00711E0D">
      <w:pPr>
        <w:ind w:firstLine="720"/>
        <w:jc w:val="both"/>
      </w:pPr>
      <w:r w:rsidRPr="008D05ED">
        <w:t xml:space="preserve">Priėmus Sprendimo projektą, neigiamų pasekmių nenumatoma. </w:t>
      </w:r>
    </w:p>
    <w:p w14:paraId="1D8F1D22" w14:textId="77777777" w:rsidR="00711E0D" w:rsidRPr="008D05ED" w:rsidRDefault="00711E0D" w:rsidP="00711E0D">
      <w:pPr>
        <w:ind w:firstLine="720"/>
        <w:jc w:val="both"/>
        <w:rPr>
          <w:b/>
        </w:rPr>
      </w:pPr>
    </w:p>
    <w:p w14:paraId="165D55E1" w14:textId="77777777" w:rsidR="00711E0D" w:rsidRDefault="00711E0D" w:rsidP="00711E0D">
      <w:pPr>
        <w:ind w:firstLine="720"/>
        <w:jc w:val="both"/>
        <w:rPr>
          <w:b/>
        </w:rPr>
      </w:pPr>
      <w:r w:rsidRPr="008D05ED">
        <w:rPr>
          <w:b/>
        </w:rPr>
        <w:t>5. Kokius teisės aktus būtina priimti, kokius galiojančius teisės aktus reikia pakeisti ar pripažinti netekusiais galios – kas ir kada juos turėtų priimti</w:t>
      </w:r>
    </w:p>
    <w:p w14:paraId="15B458E1" w14:textId="77777777" w:rsidR="00711E0D" w:rsidRPr="008D05ED" w:rsidRDefault="00711E0D" w:rsidP="00711E0D">
      <w:pPr>
        <w:ind w:firstLine="720"/>
        <w:jc w:val="both"/>
        <w:rPr>
          <w:b/>
        </w:rPr>
      </w:pPr>
    </w:p>
    <w:p w14:paraId="42C275CC" w14:textId="77777777" w:rsidR="00711E0D" w:rsidRPr="004E6196" w:rsidRDefault="00711E0D" w:rsidP="00711E0D">
      <w:pPr>
        <w:ind w:firstLine="720"/>
        <w:jc w:val="both"/>
      </w:pPr>
      <w:r>
        <w:t>Nereikia.</w:t>
      </w:r>
    </w:p>
    <w:p w14:paraId="392DE695" w14:textId="77777777" w:rsidR="00711E0D" w:rsidRPr="008D05ED" w:rsidRDefault="00711E0D" w:rsidP="00711E0D">
      <w:pPr>
        <w:ind w:firstLine="720"/>
        <w:jc w:val="both"/>
        <w:rPr>
          <w:b/>
        </w:rPr>
      </w:pPr>
    </w:p>
    <w:p w14:paraId="30F3A2F1" w14:textId="77777777" w:rsidR="00711E0D" w:rsidRPr="008D05ED" w:rsidRDefault="00711E0D" w:rsidP="00711E0D">
      <w:pPr>
        <w:ind w:firstLine="720"/>
        <w:jc w:val="both"/>
        <w:rPr>
          <w:b/>
        </w:rPr>
      </w:pPr>
      <w:r w:rsidRPr="008D05ED">
        <w:rPr>
          <w:b/>
        </w:rPr>
        <w:t>6. Sprendimo įgyvendinimo terminai – kas, ką ir kada turėtų atlikti</w:t>
      </w:r>
    </w:p>
    <w:p w14:paraId="0DBED5F7" w14:textId="77777777" w:rsidR="00506776" w:rsidRDefault="00711E0D" w:rsidP="00506776">
      <w:pPr>
        <w:jc w:val="both"/>
        <w:rPr>
          <w:b/>
          <w:iCs/>
        </w:rPr>
      </w:pPr>
      <w:r w:rsidRPr="008D05ED">
        <w:rPr>
          <w:iCs/>
        </w:rPr>
        <w:t xml:space="preserve">             Po šio sprendimo įsigaliojimo pasirašoma </w:t>
      </w:r>
      <w:r w:rsidR="00506776" w:rsidRPr="00506776">
        <w:rPr>
          <w:bCs/>
          <w:iCs/>
        </w:rPr>
        <w:t xml:space="preserve">nekilnojamojo turto </w:t>
      </w:r>
      <w:r w:rsidR="00506776">
        <w:rPr>
          <w:bCs/>
          <w:iCs/>
        </w:rPr>
        <w:t>dovanojimo sutartis</w:t>
      </w:r>
      <w:r w:rsidR="00506776" w:rsidRPr="00506776">
        <w:rPr>
          <w:bCs/>
          <w:iCs/>
        </w:rPr>
        <w:t xml:space="preserve"> ir perdavimo-</w:t>
      </w:r>
      <w:r w:rsidR="00506776">
        <w:rPr>
          <w:bCs/>
          <w:iCs/>
        </w:rPr>
        <w:t>priėmimo aktas.</w:t>
      </w:r>
    </w:p>
    <w:p w14:paraId="6D23131C" w14:textId="77777777" w:rsidR="00506776" w:rsidRDefault="00506776" w:rsidP="00506776">
      <w:pPr>
        <w:jc w:val="both"/>
        <w:rPr>
          <w:b/>
          <w:iCs/>
        </w:rPr>
      </w:pPr>
    </w:p>
    <w:p w14:paraId="75A103B8" w14:textId="77777777" w:rsidR="00711E0D" w:rsidRPr="008D05ED" w:rsidRDefault="00711E0D" w:rsidP="00506776">
      <w:pPr>
        <w:jc w:val="both"/>
        <w:rPr>
          <w:b/>
        </w:rPr>
      </w:pPr>
      <w:r w:rsidRPr="008D05ED">
        <w:rPr>
          <w:b/>
        </w:rPr>
        <w:t>7. Sprendimo projekto rengimo metu gauti specialistų vertinimai ir išvados</w:t>
      </w:r>
    </w:p>
    <w:p w14:paraId="3D188F13" w14:textId="77777777" w:rsidR="00711E0D" w:rsidRPr="008D05ED" w:rsidRDefault="00711E0D" w:rsidP="00711E0D">
      <w:pPr>
        <w:ind w:firstLine="720"/>
        <w:jc w:val="both"/>
      </w:pPr>
      <w:r w:rsidRPr="008D05ED">
        <w:t>Rengiant Sprendimo projektą nebuvo gauta specialistų vertinimų ir išvadų.</w:t>
      </w:r>
    </w:p>
    <w:p w14:paraId="72358EA9" w14:textId="77777777" w:rsidR="00711E0D" w:rsidRPr="008D05ED" w:rsidRDefault="00711E0D" w:rsidP="00711E0D">
      <w:pPr>
        <w:ind w:firstLine="720"/>
        <w:rPr>
          <w:b/>
        </w:rPr>
      </w:pPr>
    </w:p>
    <w:p w14:paraId="0BAEE388" w14:textId="77777777" w:rsidR="00711E0D" w:rsidRPr="008D05ED" w:rsidRDefault="00711E0D" w:rsidP="00711E0D">
      <w:pPr>
        <w:ind w:firstLine="720"/>
        <w:rPr>
          <w:b/>
        </w:rPr>
      </w:pPr>
      <w:r w:rsidRPr="008D05ED">
        <w:rPr>
          <w:b/>
        </w:rPr>
        <w:t>8. Kiti reikalingi pagrindimai, skaičiavimai ir paaiškinimai</w:t>
      </w:r>
    </w:p>
    <w:p w14:paraId="4F5B8EE1" w14:textId="77777777" w:rsidR="00711E0D" w:rsidRPr="004E6196" w:rsidRDefault="00711E0D" w:rsidP="00711E0D">
      <w:pPr>
        <w:ind w:firstLine="720"/>
      </w:pPr>
      <w:r w:rsidRPr="004E6196">
        <w:t>Nėra.</w:t>
      </w:r>
    </w:p>
    <w:p w14:paraId="0685299B" w14:textId="77777777" w:rsidR="00711E0D" w:rsidRPr="004E6196" w:rsidRDefault="00711E0D" w:rsidP="00711E0D">
      <w:pPr>
        <w:ind w:firstLine="720"/>
        <w:rPr>
          <w:b/>
        </w:rPr>
      </w:pPr>
    </w:p>
    <w:p w14:paraId="3D99C6F2" w14:textId="77777777" w:rsidR="00711E0D" w:rsidRPr="004E6196" w:rsidRDefault="00711E0D" w:rsidP="00711E0D">
      <w:pPr>
        <w:ind w:firstLine="720"/>
      </w:pPr>
      <w:r w:rsidRPr="004E6196">
        <w:rPr>
          <w:b/>
        </w:rPr>
        <w:t>9. Sprendimo projekto iniciatoriai ir rengėjai, pranešėjas</w:t>
      </w:r>
      <w:r w:rsidRPr="004E6196">
        <w:t xml:space="preserve">       </w:t>
      </w:r>
    </w:p>
    <w:p w14:paraId="4F720F20" w14:textId="77777777" w:rsidR="00711E0D" w:rsidRPr="004E6196" w:rsidRDefault="00711E0D" w:rsidP="00711E0D">
      <w:pPr>
        <w:pStyle w:val="Sraopastraipa"/>
        <w:tabs>
          <w:tab w:val="left" w:pos="426"/>
        </w:tabs>
        <w:ind w:left="0"/>
        <w:jc w:val="both"/>
        <w:rPr>
          <w:bCs/>
        </w:rPr>
      </w:pPr>
      <w:r w:rsidRPr="004E6196">
        <w:rPr>
          <w:bCs/>
        </w:rPr>
        <w:t xml:space="preserve">Projekto iniciatorius – </w:t>
      </w:r>
      <w:r>
        <w:rPr>
          <w:bCs/>
        </w:rPr>
        <w:t>Fiziniai asmenys.</w:t>
      </w:r>
    </w:p>
    <w:p w14:paraId="65BB16F7" w14:textId="77777777" w:rsidR="00711E0D" w:rsidRPr="004E6196" w:rsidRDefault="00711E0D" w:rsidP="00711E0D">
      <w:pPr>
        <w:tabs>
          <w:tab w:val="left" w:pos="426"/>
        </w:tabs>
        <w:jc w:val="both"/>
        <w:rPr>
          <w:rFonts w:eastAsia="Calibri"/>
        </w:rPr>
      </w:pPr>
      <w:r w:rsidRPr="004E6196">
        <w:rPr>
          <w:rFonts w:eastAsia="Calibri"/>
        </w:rPr>
        <w:t>Projekto rengėja – Viešųjų pirkimų ir turto skyriaus vedėja Vilma Vilkickaitė.</w:t>
      </w:r>
    </w:p>
    <w:p w14:paraId="556CE17D" w14:textId="77777777" w:rsidR="00711E0D" w:rsidRPr="004E6196" w:rsidRDefault="00711E0D" w:rsidP="00711E0D">
      <w:pPr>
        <w:pStyle w:val="Sraopastraipa"/>
        <w:tabs>
          <w:tab w:val="left" w:pos="426"/>
        </w:tabs>
        <w:ind w:left="0"/>
        <w:jc w:val="both"/>
      </w:pPr>
      <w:r w:rsidRPr="004E6196">
        <w:t>Pranešėja – Viešųjų pirkimų ir turto skyriaus vedėja Vilma Vilkickaitė.</w:t>
      </w:r>
    </w:p>
    <w:p w14:paraId="4D13577E" w14:textId="77777777" w:rsidR="00711E0D" w:rsidRPr="004E6196" w:rsidRDefault="00711E0D" w:rsidP="00711E0D">
      <w:pPr>
        <w:pStyle w:val="Sraopastraipa"/>
        <w:tabs>
          <w:tab w:val="left" w:pos="426"/>
        </w:tabs>
        <w:ind w:left="0"/>
        <w:jc w:val="both"/>
      </w:pPr>
    </w:p>
    <w:p w14:paraId="7A1069DE" w14:textId="77777777" w:rsidR="00711E0D" w:rsidRPr="00B85F48" w:rsidRDefault="00711E0D" w:rsidP="00711E0D">
      <w:pPr>
        <w:pStyle w:val="Sraopastraipa"/>
        <w:tabs>
          <w:tab w:val="left" w:pos="426"/>
        </w:tabs>
        <w:ind w:left="0"/>
        <w:jc w:val="both"/>
      </w:pPr>
    </w:p>
    <w:p w14:paraId="62BA5578" w14:textId="77777777" w:rsidR="000840AC" w:rsidRDefault="000840AC" w:rsidP="00445F40">
      <w:pPr>
        <w:rPr>
          <w:bCs/>
          <w:szCs w:val="20"/>
        </w:rPr>
      </w:pPr>
    </w:p>
    <w:p w14:paraId="216DC51F" w14:textId="77777777" w:rsidR="00445F40" w:rsidRDefault="00445F40" w:rsidP="00445F40"/>
    <w:p w14:paraId="0B2FF8A7" w14:textId="77777777" w:rsidR="000840AC" w:rsidRDefault="000840AC" w:rsidP="00445F40">
      <w:pPr>
        <w:rPr>
          <w:b/>
        </w:rPr>
      </w:pPr>
    </w:p>
    <w:p w14:paraId="4A62CF99" w14:textId="77777777" w:rsidR="00445F40" w:rsidRDefault="00445F40" w:rsidP="00445F40">
      <w:pPr>
        <w:rPr>
          <w:b/>
        </w:rPr>
      </w:pPr>
    </w:p>
    <w:p w14:paraId="4BC2EB83" w14:textId="77777777" w:rsidR="00445F40" w:rsidRDefault="00445F40" w:rsidP="00445F40">
      <w:pPr>
        <w:jc w:val="center"/>
        <w:rPr>
          <w:b/>
        </w:rPr>
      </w:pPr>
    </w:p>
    <w:sectPr w:rsidR="00445F40" w:rsidSect="00795EA2">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75pt" o:bullet="t">
        <v:imagedata r:id="rId1" o:title="clip_image001"/>
      </v:shape>
    </w:pict>
  </w:numPicBullet>
  <w:abstractNum w:abstractNumId="0" w15:restartNumberingAfterBreak="0">
    <w:nsid w:val="047E16E9"/>
    <w:multiLevelType w:val="hybridMultilevel"/>
    <w:tmpl w:val="D480D2DC"/>
    <w:lvl w:ilvl="0" w:tplc="A0B8427A">
      <w:start w:val="1"/>
      <w:numFmt w:val="decimal"/>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start w:val="1"/>
      <w:numFmt w:val="bullet"/>
      <w:lvlText w:val=""/>
      <w:lvlJc w:val="left"/>
      <w:pPr>
        <w:tabs>
          <w:tab w:val="num" w:pos="1440"/>
        </w:tabs>
        <w:ind w:left="1440" w:hanging="360"/>
      </w:pPr>
      <w:rPr>
        <w:rFonts w:ascii="Symbol" w:hAnsi="Symbol" w:hint="default"/>
      </w:rPr>
    </w:lvl>
    <w:lvl w:ilvl="2" w:tplc="C8D65716">
      <w:start w:val="1"/>
      <w:numFmt w:val="bullet"/>
      <w:lvlText w:val=""/>
      <w:lvlJc w:val="left"/>
      <w:pPr>
        <w:tabs>
          <w:tab w:val="num" w:pos="2160"/>
        </w:tabs>
        <w:ind w:left="2160" w:hanging="360"/>
      </w:pPr>
      <w:rPr>
        <w:rFonts w:ascii="Symbol" w:hAnsi="Symbol" w:hint="default"/>
      </w:rPr>
    </w:lvl>
    <w:lvl w:ilvl="3" w:tplc="48E83D2A">
      <w:start w:val="1"/>
      <w:numFmt w:val="bullet"/>
      <w:lvlText w:val=""/>
      <w:lvlJc w:val="left"/>
      <w:pPr>
        <w:tabs>
          <w:tab w:val="num" w:pos="2880"/>
        </w:tabs>
        <w:ind w:left="2880" w:hanging="360"/>
      </w:pPr>
      <w:rPr>
        <w:rFonts w:ascii="Symbol" w:hAnsi="Symbol" w:hint="default"/>
      </w:rPr>
    </w:lvl>
    <w:lvl w:ilvl="4" w:tplc="F758A11C">
      <w:start w:val="1"/>
      <w:numFmt w:val="bullet"/>
      <w:lvlText w:val=""/>
      <w:lvlJc w:val="left"/>
      <w:pPr>
        <w:tabs>
          <w:tab w:val="num" w:pos="3600"/>
        </w:tabs>
        <w:ind w:left="3600" w:hanging="360"/>
      </w:pPr>
      <w:rPr>
        <w:rFonts w:ascii="Symbol" w:hAnsi="Symbol" w:hint="default"/>
      </w:rPr>
    </w:lvl>
    <w:lvl w:ilvl="5" w:tplc="2A4AD9A6">
      <w:start w:val="1"/>
      <w:numFmt w:val="bullet"/>
      <w:lvlText w:val=""/>
      <w:lvlJc w:val="left"/>
      <w:pPr>
        <w:tabs>
          <w:tab w:val="num" w:pos="4320"/>
        </w:tabs>
        <w:ind w:left="4320" w:hanging="360"/>
      </w:pPr>
      <w:rPr>
        <w:rFonts w:ascii="Symbol" w:hAnsi="Symbol" w:hint="default"/>
      </w:rPr>
    </w:lvl>
    <w:lvl w:ilvl="6" w:tplc="4A946CF6">
      <w:start w:val="1"/>
      <w:numFmt w:val="bullet"/>
      <w:lvlText w:val=""/>
      <w:lvlJc w:val="left"/>
      <w:pPr>
        <w:tabs>
          <w:tab w:val="num" w:pos="5040"/>
        </w:tabs>
        <w:ind w:left="5040" w:hanging="360"/>
      </w:pPr>
      <w:rPr>
        <w:rFonts w:ascii="Symbol" w:hAnsi="Symbol" w:hint="default"/>
      </w:rPr>
    </w:lvl>
    <w:lvl w:ilvl="7" w:tplc="A85C3FBA">
      <w:start w:val="1"/>
      <w:numFmt w:val="bullet"/>
      <w:lvlText w:val=""/>
      <w:lvlJc w:val="left"/>
      <w:pPr>
        <w:tabs>
          <w:tab w:val="num" w:pos="5760"/>
        </w:tabs>
        <w:ind w:left="5760" w:hanging="360"/>
      </w:pPr>
      <w:rPr>
        <w:rFonts w:ascii="Symbol" w:hAnsi="Symbol" w:hint="default"/>
      </w:rPr>
    </w:lvl>
    <w:lvl w:ilvl="8" w:tplc="269C8C98">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22717F6"/>
    <w:multiLevelType w:val="hybridMultilevel"/>
    <w:tmpl w:val="7CF2CB12"/>
    <w:lvl w:ilvl="0" w:tplc="D58E547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137527470">
    <w:abstractNumId w:val="1"/>
  </w:num>
  <w:num w:numId="2" w16cid:durableId="1519734103">
    <w:abstractNumId w:val="2"/>
  </w:num>
  <w:num w:numId="3" w16cid:durableId="148604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31"/>
    <w:rsid w:val="000414C9"/>
    <w:rsid w:val="00042556"/>
    <w:rsid w:val="000840AC"/>
    <w:rsid w:val="000D405A"/>
    <w:rsid w:val="00154125"/>
    <w:rsid w:val="001D1B8F"/>
    <w:rsid w:val="001E607B"/>
    <w:rsid w:val="00203C20"/>
    <w:rsid w:val="002331BE"/>
    <w:rsid w:val="002737C4"/>
    <w:rsid w:val="00291F3E"/>
    <w:rsid w:val="002C62B6"/>
    <w:rsid w:val="0030561E"/>
    <w:rsid w:val="00403A39"/>
    <w:rsid w:val="00445F40"/>
    <w:rsid w:val="00450C31"/>
    <w:rsid w:val="00482FEE"/>
    <w:rsid w:val="004A01A8"/>
    <w:rsid w:val="00506776"/>
    <w:rsid w:val="00570853"/>
    <w:rsid w:val="005A4387"/>
    <w:rsid w:val="006210E7"/>
    <w:rsid w:val="00695EA4"/>
    <w:rsid w:val="00711E0D"/>
    <w:rsid w:val="0072157B"/>
    <w:rsid w:val="00795EA2"/>
    <w:rsid w:val="007D4C6C"/>
    <w:rsid w:val="008277E8"/>
    <w:rsid w:val="009003D9"/>
    <w:rsid w:val="00933891"/>
    <w:rsid w:val="00937475"/>
    <w:rsid w:val="00A35B54"/>
    <w:rsid w:val="00AC4B8C"/>
    <w:rsid w:val="00AF07D5"/>
    <w:rsid w:val="00B255AD"/>
    <w:rsid w:val="00BA4378"/>
    <w:rsid w:val="00CD1DD0"/>
    <w:rsid w:val="00E153F3"/>
    <w:rsid w:val="00E249BF"/>
    <w:rsid w:val="00E576E2"/>
    <w:rsid w:val="00E6317A"/>
    <w:rsid w:val="00EE6DF4"/>
    <w:rsid w:val="00F40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1F87B"/>
  <w15:docId w15:val="{8086981D-ADB7-49B6-9C6C-88C25E90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F40"/>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445F40"/>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semiHidden/>
    <w:rsid w:val="00445F40"/>
    <w:rPr>
      <w:rFonts w:eastAsia="Times New Roman" w:cs="Times New Roman"/>
      <w:bCs/>
      <w:szCs w:val="20"/>
      <w:lang w:val="lt-LT"/>
    </w:rPr>
  </w:style>
  <w:style w:type="paragraph" w:styleId="Sraopastraipa">
    <w:name w:val="List Paragraph"/>
    <w:basedOn w:val="prastasis"/>
    <w:uiPriority w:val="34"/>
    <w:qFormat/>
    <w:rsid w:val="00445F40"/>
    <w:pPr>
      <w:ind w:left="720"/>
      <w:contextualSpacing/>
    </w:pPr>
  </w:style>
  <w:style w:type="paragraph" w:styleId="Debesliotekstas">
    <w:name w:val="Balloon Text"/>
    <w:basedOn w:val="prastasis"/>
    <w:link w:val="DebesliotekstasDiagrama"/>
    <w:uiPriority w:val="99"/>
    <w:semiHidden/>
    <w:unhideWhenUsed/>
    <w:rsid w:val="00445F40"/>
    <w:rPr>
      <w:rFonts w:ascii="Tahoma" w:hAnsi="Tahoma" w:cs="Tahoma"/>
      <w:sz w:val="16"/>
      <w:szCs w:val="16"/>
    </w:rPr>
  </w:style>
  <w:style w:type="character" w:customStyle="1" w:styleId="DebesliotekstasDiagrama">
    <w:name w:val="Debesėlio tekstas Diagrama"/>
    <w:link w:val="Debesliotekstas"/>
    <w:uiPriority w:val="99"/>
    <w:semiHidden/>
    <w:rsid w:val="00445F40"/>
    <w:rPr>
      <w:rFonts w:ascii="Tahoma" w:eastAsia="Times New Roman" w:hAnsi="Tahoma" w:cs="Tahoma"/>
      <w:sz w:val="16"/>
      <w:szCs w:val="16"/>
      <w:lang w:val="lt-LT"/>
    </w:rPr>
  </w:style>
  <w:style w:type="table" w:styleId="Lentelstinklelis">
    <w:name w:val="Table Grid"/>
    <w:basedOn w:val="prastojilentel"/>
    <w:uiPriority w:val="59"/>
    <w:rsid w:val="006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093068">
      <w:bodyDiv w:val="1"/>
      <w:marLeft w:val="0"/>
      <w:marRight w:val="0"/>
      <w:marTop w:val="0"/>
      <w:marBottom w:val="0"/>
      <w:divBdr>
        <w:top w:val="none" w:sz="0" w:space="0" w:color="auto"/>
        <w:left w:val="none" w:sz="0" w:space="0" w:color="auto"/>
        <w:bottom w:val="none" w:sz="0" w:space="0" w:color="auto"/>
        <w:right w:val="none" w:sz="0" w:space="0" w:color="auto"/>
      </w:divBdr>
    </w:div>
    <w:div w:id="190888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2a7b3d4247724ff0be247ca48d6d9aa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2a7b3d4247724ff0be247ca48d6d9aaa</Template>
  <TotalTime>9</TotalTime>
  <Pages>3</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DĖL SUTIKIMO PRIIMTI DOVANOJAMUS ŽEMĖS SKLYPUS ANYKŠČIŲ MIESTE</vt:lpstr>
    </vt:vector>
  </TitlesOfParts>
  <Manager>2020-07-30</Manager>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SUTIKIMO PRIIMTI DOVANOJAMUS ŽEMĖS SKLYPUS ANYKŠČIŲ MIESTE</dc:title>
  <dc:subject>1-TS-237</dc:subject>
  <dc:creator>ANYKŠČIŲ RAJONO SAVIVALDYBĖS TARYBA</dc:creator>
  <cp:keywords/>
  <dc:description/>
  <cp:lastModifiedBy>MS</cp:lastModifiedBy>
  <cp:revision>9</cp:revision>
  <cp:lastPrinted>2020-07-14T11:08:00Z</cp:lastPrinted>
  <dcterms:created xsi:type="dcterms:W3CDTF">2024-10-08T11:37:00Z</dcterms:created>
  <dcterms:modified xsi:type="dcterms:W3CDTF">2024-10-23T13:07:00Z</dcterms:modified>
  <cp:category>SPRENDIMAS</cp:category>
</cp:coreProperties>
</file>